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DD873" w:themeColor="accent6" w:themeTint="99"/>
  <w:body>
    <w:p w14:paraId="7F999503" w14:textId="77777777" w:rsidR="007270ED" w:rsidRPr="007270ED" w:rsidRDefault="007270ED" w:rsidP="007270ED">
      <w:pPr>
        <w:spacing w:after="0"/>
        <w:rPr>
          <w:b/>
          <w:bCs/>
          <w:sz w:val="32"/>
          <w:szCs w:val="32"/>
        </w:rPr>
      </w:pPr>
      <w:r w:rsidRPr="007270ED">
        <w:rPr>
          <w:b/>
          <w:bCs/>
          <w:sz w:val="32"/>
          <w:szCs w:val="32"/>
        </w:rPr>
        <w:t xml:space="preserve">Leaves on a Stream </w:t>
      </w:r>
    </w:p>
    <w:p w14:paraId="565744E2" w14:textId="6F9F7D32" w:rsidR="007270ED" w:rsidRDefault="007270ED" w:rsidP="007270ED">
      <w:pPr>
        <w:spacing w:after="0"/>
        <w:rPr>
          <w:b/>
          <w:bCs/>
        </w:rPr>
      </w:pPr>
      <w:r>
        <w:rPr>
          <w:b/>
          <w:bCs/>
        </w:rPr>
        <w:t xml:space="preserve">Mindfulness </w:t>
      </w:r>
      <w:r w:rsidRPr="007270ED">
        <w:rPr>
          <w:b/>
          <w:bCs/>
        </w:rPr>
        <w:t xml:space="preserve">Exercise </w:t>
      </w:r>
    </w:p>
    <w:p w14:paraId="15799385" w14:textId="77777777" w:rsidR="007270ED" w:rsidRPr="007270ED" w:rsidRDefault="007270ED" w:rsidP="007270ED">
      <w:pPr>
        <w:spacing w:after="0"/>
      </w:pPr>
    </w:p>
    <w:p w14:paraId="6CFA86FD" w14:textId="43CD2AF7" w:rsidR="007270ED" w:rsidRPr="007270ED" w:rsidRDefault="007270ED" w:rsidP="007270ED">
      <w:pPr>
        <w:rPr>
          <w:sz w:val="28"/>
          <w:szCs w:val="28"/>
        </w:rPr>
      </w:pPr>
      <w:r w:rsidRPr="007270ED">
        <w:rPr>
          <w:sz w:val="28"/>
          <w:szCs w:val="28"/>
        </w:rPr>
        <w:t xml:space="preserve">In this exercise, you imagine sitting by a quiet stream. As thoughts come into your mind, you picture placing each one on a leaf and watching it float away. Instead of getting caught up in your thoughts, you practice stepping back and simply noticing them. This can help you feel </w:t>
      </w:r>
      <w:r w:rsidRPr="007270ED">
        <w:rPr>
          <w:sz w:val="28"/>
          <w:szCs w:val="28"/>
        </w:rPr>
        <w:t>calmer</w:t>
      </w:r>
      <w:r w:rsidRPr="007270ED">
        <w:rPr>
          <w:sz w:val="28"/>
          <w:szCs w:val="28"/>
        </w:rPr>
        <w:t xml:space="preserve"> and less overwhelmed.</w:t>
      </w:r>
    </w:p>
    <w:p w14:paraId="62197F89" w14:textId="77777777" w:rsidR="007270ED" w:rsidRPr="007270ED" w:rsidRDefault="007270ED" w:rsidP="007270ED">
      <w:pPr>
        <w:rPr>
          <w:sz w:val="28"/>
          <w:szCs w:val="28"/>
        </w:rPr>
      </w:pPr>
      <w:r w:rsidRPr="007270ED">
        <w:rPr>
          <w:b/>
          <w:bCs/>
          <w:sz w:val="28"/>
          <w:szCs w:val="28"/>
        </w:rPr>
        <w:t>Getting Started</w:t>
      </w:r>
      <w:r w:rsidRPr="007270ED">
        <w:rPr>
          <w:sz w:val="28"/>
          <w:szCs w:val="28"/>
        </w:rPr>
        <w:br/>
        <w:t>Find a comfortable position, either sitting or lying down. Let your body relax. Close your eyes or soften your gaze. Begin taking slow, steady breaths, allowing your body to settle.</w:t>
      </w:r>
    </w:p>
    <w:p w14:paraId="073E8CB4" w14:textId="77777777" w:rsidR="007270ED" w:rsidRPr="007270ED" w:rsidRDefault="007270ED" w:rsidP="007270ED">
      <w:pPr>
        <w:rPr>
          <w:sz w:val="28"/>
          <w:szCs w:val="28"/>
        </w:rPr>
      </w:pPr>
      <w:r w:rsidRPr="007270ED">
        <w:rPr>
          <w:b/>
          <w:bCs/>
          <w:sz w:val="28"/>
          <w:szCs w:val="28"/>
        </w:rPr>
        <w:t>Visualization</w:t>
      </w:r>
      <w:r w:rsidRPr="007270ED">
        <w:rPr>
          <w:sz w:val="28"/>
          <w:szCs w:val="28"/>
        </w:rPr>
        <w:br/>
        <w:t>Imagine yourself sitting beside a gently flowing stream. Picture the water moving, the sounds around you, and the feeling of being there. You might notice the temperature of the air, the light, or the sounds of nature. Let the scene feel calm and safe.</w:t>
      </w:r>
    </w:p>
    <w:p w14:paraId="05A89861" w14:textId="77777777" w:rsidR="007270ED" w:rsidRPr="007270ED" w:rsidRDefault="007270ED" w:rsidP="007270ED">
      <w:pPr>
        <w:rPr>
          <w:sz w:val="28"/>
          <w:szCs w:val="28"/>
        </w:rPr>
      </w:pPr>
      <w:r w:rsidRPr="007270ED">
        <w:rPr>
          <w:b/>
          <w:bCs/>
          <w:sz w:val="28"/>
          <w:szCs w:val="28"/>
        </w:rPr>
        <w:t>Noticing Thoughts</w:t>
      </w:r>
      <w:r w:rsidRPr="007270ED">
        <w:rPr>
          <w:sz w:val="28"/>
          <w:szCs w:val="28"/>
        </w:rPr>
        <w:br/>
        <w:t>Keep your attention on the stream. When a thought or feeling comes up, gently notice it without judging it. You might say to yourself, “I’m thinking about work,” or “I’m feeling anxious.” The goal is just to notice what is there.</w:t>
      </w:r>
    </w:p>
    <w:p w14:paraId="2FEA838D" w14:textId="77777777" w:rsidR="007270ED" w:rsidRPr="007270ED" w:rsidRDefault="007270ED" w:rsidP="007270ED">
      <w:pPr>
        <w:rPr>
          <w:sz w:val="28"/>
          <w:szCs w:val="28"/>
        </w:rPr>
      </w:pPr>
      <w:r w:rsidRPr="007270ED">
        <w:rPr>
          <w:b/>
          <w:bCs/>
          <w:sz w:val="28"/>
          <w:szCs w:val="28"/>
        </w:rPr>
        <w:t>Letting Thoughts Go</w:t>
      </w:r>
      <w:r w:rsidRPr="007270ED">
        <w:rPr>
          <w:sz w:val="28"/>
          <w:szCs w:val="28"/>
        </w:rPr>
        <w:br/>
        <w:t>After noticing the thought, imagine placing it on a leaf. Watch the leaf float along the stream and slowly drift out of sight. If the same thought comes back, you can place it on another leaf and let it go again.</w:t>
      </w:r>
    </w:p>
    <w:p w14:paraId="52C5888C" w14:textId="77777777" w:rsidR="007270ED" w:rsidRPr="007270ED" w:rsidRDefault="007270ED" w:rsidP="007270ED">
      <w:pPr>
        <w:rPr>
          <w:sz w:val="28"/>
          <w:szCs w:val="28"/>
        </w:rPr>
      </w:pPr>
      <w:r w:rsidRPr="007270ED">
        <w:rPr>
          <w:b/>
          <w:bCs/>
          <w:sz w:val="28"/>
          <w:szCs w:val="28"/>
        </w:rPr>
        <w:t>Continuing the Practice</w:t>
      </w:r>
      <w:r w:rsidRPr="007270ED">
        <w:rPr>
          <w:sz w:val="28"/>
          <w:szCs w:val="28"/>
        </w:rPr>
        <w:br/>
        <w:t xml:space="preserve">Bring your focus back to the stream each time your mind wanders. Keep noticing and releasing each thought as it comes. There is nothing you need to fix or </w:t>
      </w:r>
      <w:proofErr w:type="gramStart"/>
      <w:r w:rsidRPr="007270ED">
        <w:rPr>
          <w:sz w:val="28"/>
          <w:szCs w:val="28"/>
        </w:rPr>
        <w:t>change—</w:t>
      </w:r>
      <w:proofErr w:type="gramEnd"/>
      <w:r w:rsidRPr="007270ED">
        <w:rPr>
          <w:sz w:val="28"/>
          <w:szCs w:val="28"/>
        </w:rPr>
        <w:t>just observe and let go. You can practice for about 10–15 minutes, or longer if it feels helpful.</w:t>
      </w:r>
    </w:p>
    <w:p w14:paraId="7F1431E8" w14:textId="77777777" w:rsidR="007270ED" w:rsidRPr="007270ED" w:rsidRDefault="007270ED" w:rsidP="007270ED">
      <w:pPr>
        <w:rPr>
          <w:sz w:val="28"/>
          <w:szCs w:val="28"/>
        </w:rPr>
      </w:pPr>
      <w:r w:rsidRPr="007270ED">
        <w:rPr>
          <w:sz w:val="28"/>
          <w:szCs w:val="28"/>
        </w:rPr>
        <w:lastRenderedPageBreak/>
        <w:t xml:space="preserve">Treat all thoughts the same, whether they feel positive, negative, or neutral. The goal is to become more aware of your thoughts, not to control them. With regular practice, this exercise can feel easier and </w:t>
      </w:r>
      <w:proofErr w:type="gramStart"/>
      <w:r w:rsidRPr="007270ED">
        <w:rPr>
          <w:sz w:val="28"/>
          <w:szCs w:val="28"/>
        </w:rPr>
        <w:t>more calming</w:t>
      </w:r>
      <w:proofErr w:type="gramEnd"/>
      <w:r w:rsidRPr="007270ED">
        <w:rPr>
          <w:sz w:val="28"/>
          <w:szCs w:val="28"/>
        </w:rPr>
        <w:t xml:space="preserve"> over time.</w:t>
      </w:r>
    </w:p>
    <w:p w14:paraId="1D32A1CE" w14:textId="314C4747" w:rsidR="008C2DF2" w:rsidRPr="007270ED" w:rsidRDefault="008C2DF2" w:rsidP="007270ED">
      <w:pPr>
        <w:rPr>
          <w:sz w:val="28"/>
          <w:szCs w:val="28"/>
        </w:rPr>
      </w:pPr>
    </w:p>
    <w:sectPr w:rsidR="008C2DF2" w:rsidRPr="0072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3F"/>
    <w:rsid w:val="0012784E"/>
    <w:rsid w:val="001D2F3F"/>
    <w:rsid w:val="00676D4F"/>
    <w:rsid w:val="007270ED"/>
    <w:rsid w:val="0078244B"/>
    <w:rsid w:val="008C2DF2"/>
    <w:rsid w:val="00AC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5050"/>
    </o:shapedefaults>
    <o:shapelayout v:ext="edit">
      <o:idmap v:ext="edit" data="1"/>
    </o:shapelayout>
  </w:shapeDefaults>
  <w:decimalSymbol w:val="."/>
  <w:listSeparator w:val=","/>
  <w14:docId w14:val="625273FA"/>
  <w15:chartTrackingRefBased/>
  <w15:docId w15:val="{2A0AC925-7C17-43F8-A40A-9881FAE5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F3F"/>
    <w:rPr>
      <w:rFonts w:eastAsiaTheme="majorEastAsia" w:cstheme="majorBidi"/>
      <w:color w:val="272727" w:themeColor="text1" w:themeTint="D8"/>
    </w:rPr>
  </w:style>
  <w:style w:type="paragraph" w:styleId="Title">
    <w:name w:val="Title"/>
    <w:basedOn w:val="Normal"/>
    <w:next w:val="Normal"/>
    <w:link w:val="TitleChar"/>
    <w:uiPriority w:val="10"/>
    <w:qFormat/>
    <w:rsid w:val="001D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F3F"/>
    <w:pPr>
      <w:spacing w:before="160"/>
      <w:jc w:val="center"/>
    </w:pPr>
    <w:rPr>
      <w:i/>
      <w:iCs/>
      <w:color w:val="404040" w:themeColor="text1" w:themeTint="BF"/>
    </w:rPr>
  </w:style>
  <w:style w:type="character" w:customStyle="1" w:styleId="QuoteChar">
    <w:name w:val="Quote Char"/>
    <w:basedOn w:val="DefaultParagraphFont"/>
    <w:link w:val="Quote"/>
    <w:uiPriority w:val="29"/>
    <w:rsid w:val="001D2F3F"/>
    <w:rPr>
      <w:i/>
      <w:iCs/>
      <w:color w:val="404040" w:themeColor="text1" w:themeTint="BF"/>
    </w:rPr>
  </w:style>
  <w:style w:type="paragraph" w:styleId="ListParagraph">
    <w:name w:val="List Paragraph"/>
    <w:basedOn w:val="Normal"/>
    <w:uiPriority w:val="34"/>
    <w:qFormat/>
    <w:rsid w:val="001D2F3F"/>
    <w:pPr>
      <w:ind w:left="720"/>
      <w:contextualSpacing/>
    </w:pPr>
  </w:style>
  <w:style w:type="character" w:styleId="IntenseEmphasis">
    <w:name w:val="Intense Emphasis"/>
    <w:basedOn w:val="DefaultParagraphFont"/>
    <w:uiPriority w:val="21"/>
    <w:qFormat/>
    <w:rsid w:val="001D2F3F"/>
    <w:rPr>
      <w:i/>
      <w:iCs/>
      <w:color w:val="0F4761" w:themeColor="accent1" w:themeShade="BF"/>
    </w:rPr>
  </w:style>
  <w:style w:type="paragraph" w:styleId="IntenseQuote">
    <w:name w:val="Intense Quote"/>
    <w:basedOn w:val="Normal"/>
    <w:next w:val="Normal"/>
    <w:link w:val="IntenseQuoteChar"/>
    <w:uiPriority w:val="30"/>
    <w:qFormat/>
    <w:rsid w:val="001D2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F3F"/>
    <w:rPr>
      <w:i/>
      <w:iCs/>
      <w:color w:val="0F4761" w:themeColor="accent1" w:themeShade="BF"/>
    </w:rPr>
  </w:style>
  <w:style w:type="character" w:styleId="IntenseReference">
    <w:name w:val="Intense Reference"/>
    <w:basedOn w:val="DefaultParagraphFont"/>
    <w:uiPriority w:val="32"/>
    <w:qFormat/>
    <w:rsid w:val="001D2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1494-6445-46EB-AC36-1295CF17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Battaglia</dc:creator>
  <cp:keywords/>
  <dc:description/>
  <cp:lastModifiedBy>Cathy Battaglia</cp:lastModifiedBy>
  <cp:revision>1</cp:revision>
  <dcterms:created xsi:type="dcterms:W3CDTF">2026-04-25T03:47:00Z</dcterms:created>
  <dcterms:modified xsi:type="dcterms:W3CDTF">2026-04-25T04:45:00Z</dcterms:modified>
</cp:coreProperties>
</file>